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CDE" w:rsidRDefault="005E1CDE" w:rsidP="005E1CDE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-408305</wp:posOffset>
            </wp:positionV>
            <wp:extent cx="1743075" cy="1038225"/>
            <wp:effectExtent l="19050" t="0" r="9525" b="0"/>
            <wp:wrapSquare wrapText="right"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1CDE" w:rsidRPr="003A01CF" w:rsidRDefault="005E1CDE" w:rsidP="005E1CDE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ДИЛЕРСКИЙ </w:t>
      </w:r>
      <w:r w:rsidRPr="007B0838">
        <w:rPr>
          <w:rFonts w:ascii="Times New Roman" w:hAnsi="Times New Roman"/>
          <w:b/>
          <w:sz w:val="28"/>
          <w:szCs w:val="28"/>
        </w:rPr>
        <w:t xml:space="preserve">ДОГОВОР </w:t>
      </w:r>
      <w:r w:rsidR="003A01CF">
        <w:rPr>
          <w:rFonts w:ascii="Times New Roman" w:hAnsi="Times New Roman"/>
          <w:b/>
          <w:sz w:val="28"/>
          <w:szCs w:val="28"/>
        </w:rPr>
        <w:t>№ _____/Д</w:t>
      </w:r>
    </w:p>
    <w:p w:rsidR="005E1CDE" w:rsidRPr="007B0838" w:rsidRDefault="005E1CDE" w:rsidP="005E1CDE">
      <w:pPr>
        <w:pStyle w:val="ac"/>
        <w:jc w:val="both"/>
        <w:rPr>
          <w:rFonts w:ascii="Times New Roman" w:hAnsi="Times New Roman"/>
          <w:sz w:val="16"/>
          <w:szCs w:val="16"/>
        </w:rPr>
      </w:pPr>
    </w:p>
    <w:p w:rsidR="00BA6063" w:rsidRPr="00BA6063" w:rsidRDefault="00BA6063" w:rsidP="00BA606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E1CDE" w:rsidRDefault="005E1CDE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A6063" w:rsidRDefault="00BA6063" w:rsidP="0046317F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г. </w:t>
      </w:r>
      <w:r w:rsidR="00AD3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____________________  </w:t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</w:t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«___»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  <w:r w:rsidR="004631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2_</w:t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p w:rsidR="00BA6063" w:rsidRPr="00BA6063" w:rsidRDefault="00BA6063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462BB" w:rsidRDefault="00BA6063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ООО 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="00E462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«Гибкий камень»</w:t>
      </w:r>
      <w:r w:rsidR="008112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8112BC" w:rsidRPr="008112BC">
        <w:rPr>
          <w:rFonts w:ascii="Times New Roman" w:hAnsi="Times New Roman" w:cs="Times New Roman"/>
          <w:sz w:val="28"/>
          <w:szCs w:val="28"/>
        </w:rPr>
        <w:t xml:space="preserve"> </w:t>
      </w:r>
      <w:r w:rsidR="003647D7">
        <w:rPr>
          <w:rFonts w:ascii="Times New Roman" w:hAnsi="Times New Roman" w:cs="Times New Roman"/>
          <w:sz w:val="20"/>
          <w:szCs w:val="20"/>
        </w:rPr>
        <w:t>ИНН</w:t>
      </w:r>
      <w:r w:rsidR="0066776D">
        <w:rPr>
          <w:rFonts w:ascii="Times New Roman" w:hAnsi="Times New Roman" w:cs="Times New Roman"/>
          <w:sz w:val="20"/>
          <w:szCs w:val="20"/>
        </w:rPr>
        <w:t>/КПП</w:t>
      </w:r>
      <w:r w:rsidR="003647D7">
        <w:rPr>
          <w:rFonts w:ascii="Times New Roman" w:hAnsi="Times New Roman" w:cs="Times New Roman"/>
          <w:sz w:val="20"/>
          <w:szCs w:val="20"/>
        </w:rPr>
        <w:t xml:space="preserve"> </w:t>
      </w:r>
      <w:r w:rsidR="008112BC" w:rsidRPr="008112BC">
        <w:rPr>
          <w:rFonts w:ascii="Times New Roman" w:hAnsi="Times New Roman" w:cs="Times New Roman"/>
          <w:sz w:val="20"/>
          <w:szCs w:val="20"/>
        </w:rPr>
        <w:t>50241</w:t>
      </w:r>
      <w:r w:rsidR="00E462BB">
        <w:rPr>
          <w:rFonts w:ascii="Times New Roman" w:hAnsi="Times New Roman" w:cs="Times New Roman"/>
          <w:sz w:val="20"/>
          <w:szCs w:val="20"/>
        </w:rPr>
        <w:t>793</w:t>
      </w:r>
      <w:r w:rsidR="008112BC" w:rsidRPr="008112BC">
        <w:rPr>
          <w:rFonts w:ascii="Times New Roman" w:hAnsi="Times New Roman" w:cs="Times New Roman"/>
          <w:sz w:val="20"/>
          <w:szCs w:val="20"/>
        </w:rPr>
        <w:t>00</w:t>
      </w:r>
      <w:r w:rsidR="0066776D">
        <w:rPr>
          <w:rFonts w:ascii="Times New Roman" w:hAnsi="Times New Roman" w:cs="Times New Roman"/>
          <w:sz w:val="20"/>
          <w:szCs w:val="20"/>
        </w:rPr>
        <w:t>/502401001</w:t>
      </w:r>
      <w:r w:rsidR="008112BC" w:rsidRPr="008112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6677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112BC" w:rsidRPr="008112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расположенное по адресу: </w:t>
      </w:r>
      <w:proofErr w:type="gramStart"/>
      <w:r w:rsidR="00E462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Россия, 14344</w:t>
      </w:r>
      <w:r w:rsidR="00DD09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="00E462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8112BC" w:rsidRPr="008112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Московская область, </w:t>
      </w:r>
      <w:r w:rsidR="00E462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Красногорский район, </w:t>
      </w:r>
      <w:r w:rsidR="008112BC" w:rsidRPr="008112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г. Красногорск, микрорайон </w:t>
      </w:r>
      <w:proofErr w:type="spellStart"/>
      <w:r w:rsidR="008112BC" w:rsidRPr="008112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Опалиха</w:t>
      </w:r>
      <w:proofErr w:type="spellEnd"/>
      <w:r w:rsidR="008112BC" w:rsidRPr="008112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ул. </w:t>
      </w:r>
      <w:r w:rsidR="006677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Широкая</w:t>
      </w:r>
      <w:r w:rsidR="008112BC" w:rsidRPr="008112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д. </w:t>
      </w:r>
      <w:r w:rsidR="006677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2А, офис 22 (тел.: 8-800-100-41-48, </w:t>
      </w:r>
      <w:r w:rsidR="0066776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email</w:t>
      </w:r>
      <w:r w:rsidR="006677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hyperlink r:id="rId8" w:history="1">
        <w:r w:rsidR="0066776D" w:rsidRPr="007243F2">
          <w:rPr>
            <w:rStyle w:val="ab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kamengibkiy</w:t>
        </w:r>
        <w:r w:rsidR="0066776D" w:rsidRPr="007243F2">
          <w:rPr>
            <w:rStyle w:val="ab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r w:rsidR="0066776D" w:rsidRPr="007243F2">
          <w:rPr>
            <w:rStyle w:val="ab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gmail</w:t>
        </w:r>
        <w:r w:rsidR="0066776D" w:rsidRPr="007243F2">
          <w:rPr>
            <w:rStyle w:val="ab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="0066776D" w:rsidRPr="007243F2">
          <w:rPr>
            <w:rStyle w:val="ab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com</w:t>
        </w:r>
      </w:hyperlink>
      <w:r w:rsidR="0066776D" w:rsidRPr="006677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именуемое в дальнейшем «Поставщик»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лице генерального директора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Шигина Вячеслава Сергеевича</w:t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действующего на основании Устава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одной стороны, и ____</w:t>
      </w:r>
      <w:r w:rsidR="00E462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  <w:r w:rsidR="004631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</w:t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</w:t>
      </w:r>
      <w:r w:rsidR="006677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__, </w:t>
      </w:r>
      <w:r w:rsidR="00E462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ИНН</w:t>
      </w:r>
      <w:r w:rsidR="006677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/КПП</w:t>
      </w:r>
      <w:r w:rsidR="00E462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____________________</w:t>
      </w:r>
      <w:r w:rsidR="006677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</w:t>
      </w:r>
      <w:r w:rsidR="00E462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_________, расположенный (</w:t>
      </w:r>
      <w:proofErr w:type="spellStart"/>
      <w:r w:rsidR="00E462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ое</w:t>
      </w:r>
      <w:proofErr w:type="spellEnd"/>
      <w:r w:rsidR="00E462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по адресу: ___________</w:t>
      </w:r>
      <w:r w:rsidR="004631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</w:t>
      </w:r>
      <w:proofErr w:type="gramEnd"/>
    </w:p>
    <w:p w:rsidR="00BA6063" w:rsidRDefault="00E462BB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="004631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__________________________________________________________________ </w:t>
      </w:r>
      <w:r w:rsidR="00765C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(тел.: ______________________________, </w:t>
      </w:r>
      <w:r w:rsidR="00765C5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e</w:t>
      </w:r>
      <w:r w:rsidR="00765C59" w:rsidRPr="00765C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="00765C5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mail</w:t>
      </w:r>
      <w:r w:rsidR="00765C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___________________________________), 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именуем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ый (</w:t>
      </w:r>
      <w:proofErr w:type="spellStart"/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дальнейшем «Дилер»</w:t>
      </w:r>
      <w:r w:rsid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лице ___________</w:t>
      </w:r>
      <w:r w:rsidR="00765C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</w:t>
      </w:r>
      <w:r w:rsidR="008112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____________________, действующего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(ей)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основании ____________________ с другой </w:t>
      </w:r>
      <w:r w:rsidR="00E00A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«С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тороны</w:t>
      </w:r>
      <w:r w:rsidR="00E00A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заключили настоящий </w:t>
      </w:r>
      <w:r w:rsidR="00E00A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оговор, именуемый в дальнейшем «Договор» о нижеследующем:</w:t>
      </w:r>
      <w:proofErr w:type="gramEnd"/>
    </w:p>
    <w:p w:rsidR="002D0BC3" w:rsidRPr="00BA6063" w:rsidRDefault="002D0BC3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A6063" w:rsidRDefault="00BA6063" w:rsidP="00BA6063">
      <w:pPr>
        <w:shd w:val="clear" w:color="auto" w:fill="FFFFFF"/>
        <w:spacing w:before="99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A606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1.​ </w:t>
      </w:r>
      <w:r w:rsidRPr="00BA60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Предмет договора.</w:t>
      </w:r>
    </w:p>
    <w:p w:rsidR="002D0BC3" w:rsidRPr="00BA6063" w:rsidRDefault="002D0BC3" w:rsidP="00BA6063">
      <w:pPr>
        <w:shd w:val="clear" w:color="auto" w:fill="FFFFFF"/>
        <w:spacing w:before="99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A6063" w:rsidRPr="00BA6063" w:rsidRDefault="00BA6063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1.1.​ Поставщик продает по </w:t>
      </w:r>
      <w:r w:rsidR="003647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илерским</w:t>
      </w:r>
      <w:r w:rsidR="003647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оптовым</w:t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ценам</w:t>
      </w:r>
      <w:r w:rsidR="003647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(в зависимости от объема планируемой </w:t>
      </w:r>
      <w:r w:rsidR="00E00A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партии)</w:t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а Дилер покупает изделия, </w:t>
      </w:r>
      <w:r w:rsidR="00E32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продукцию</w:t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услуги Поставщика, именуемые в дальнейшем «Товар» с целью</w:t>
      </w:r>
      <w:r w:rsidR="00765C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дальнейшей</w:t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перепродажи и сопровождени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</w:t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A6063" w:rsidRPr="00BA6063" w:rsidRDefault="00BA6063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1.2.​ Дилер является самостоятельной коммерческой организацией и имеет право продавать Товары других производителей.</w:t>
      </w:r>
    </w:p>
    <w:p w:rsidR="00BA6063" w:rsidRPr="00BA6063" w:rsidRDefault="00BA6063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1.3.​ Территорией деятельности Дилера устанавливается вся территория Российской </w:t>
      </w:r>
      <w:r w:rsidR="008112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</w:t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едерации</w:t>
      </w:r>
      <w:r w:rsidR="008112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A6063" w:rsidRPr="00BA6063" w:rsidRDefault="00BA6063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1.4.​ Право получения Дилерских цен имеет только </w:t>
      </w:r>
      <w:r w:rsidR="00765C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субъект предпринимательской деятельности</w:t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заключивш</w:t>
      </w:r>
      <w:r w:rsidR="00765C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</w:t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647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настоящий</w:t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Договор.</w:t>
      </w:r>
    </w:p>
    <w:p w:rsidR="00BA6063" w:rsidRPr="00BA6063" w:rsidRDefault="00BA6063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1.5.​ Настоящий </w:t>
      </w:r>
      <w:r w:rsidR="008112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оговор распространяется на все без исключения изделия и услуги, производимые в настоящее время Поставщиком. Изделия и услуги, которые будут включены в сбытовую программу после заключения настоящего договора, также попадают под его действие, причем </w:t>
      </w:r>
      <w:r w:rsidR="003647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оставщик оставляет за собой право исключать из сферы применения </w:t>
      </w:r>
      <w:r w:rsidR="003647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настоящего Д</w:t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оговора определенные изделия и услуги в связи с производственной или коммерческой необходимостью.</w:t>
      </w:r>
    </w:p>
    <w:p w:rsidR="00BA6063" w:rsidRPr="00BA6063" w:rsidRDefault="00BA6063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1.6.​ Настоящий Договор является неисключительным, и Поставщик оставляет за собой право назначать других Дилеров</w:t>
      </w:r>
      <w:r w:rsidR="003647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как</w:t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территории основной деятельности </w:t>
      </w:r>
      <w:proofErr w:type="gramStart"/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Дилера</w:t>
      </w:r>
      <w:proofErr w:type="gramEnd"/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647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так </w:t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за ее пределами.</w:t>
      </w:r>
    </w:p>
    <w:p w:rsidR="002D0BC3" w:rsidRDefault="002D0BC3" w:rsidP="00BA6063">
      <w:pPr>
        <w:shd w:val="clear" w:color="auto" w:fill="FFFFFF"/>
        <w:spacing w:before="99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A6063" w:rsidRDefault="00BA6063" w:rsidP="00BA6063">
      <w:pPr>
        <w:shd w:val="clear" w:color="auto" w:fill="FFFFFF"/>
        <w:spacing w:before="99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A606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2.​ </w:t>
      </w:r>
      <w:r w:rsidRPr="00BA60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Права и обязанности Дилера.</w:t>
      </w:r>
    </w:p>
    <w:p w:rsidR="008112BC" w:rsidRPr="00BA6063" w:rsidRDefault="008112BC" w:rsidP="00BA6063">
      <w:pPr>
        <w:shd w:val="clear" w:color="auto" w:fill="FFFFFF"/>
        <w:spacing w:before="99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A6063" w:rsidRDefault="00BA6063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2.1.​ Права Дилера.</w:t>
      </w:r>
    </w:p>
    <w:p w:rsidR="00BA6063" w:rsidRDefault="00BA6063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2.1.1.​ Дилер покупает и продает Товар от своего имени и за свой счет. Он действует как самостоятельный коммерсант по отношению к Поставщику и своему Покупателю (клиенту).</w:t>
      </w:r>
    </w:p>
    <w:p w:rsidR="00BA6063" w:rsidRPr="00BA6063" w:rsidRDefault="00BA6063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2.1.2.​ Дилер имеет право требовать поставки качественного товара в соответствии с оплаченным заказом, подтвержденным Поставщиком.</w:t>
      </w:r>
    </w:p>
    <w:p w:rsidR="00BA6063" w:rsidRDefault="00BA6063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2.2.​ Дилер обязан:</w:t>
      </w:r>
    </w:p>
    <w:p w:rsidR="005A5F85" w:rsidRDefault="00BA6063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2.2.1.​ </w:t>
      </w:r>
      <w:r w:rsidR="005A5F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беспечить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первоначальн</w:t>
      </w:r>
      <w:r w:rsidR="00AD23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D23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оплату дилерского пакета 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сумм</w:t>
      </w:r>
      <w:r w:rsidR="00AD23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15B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</w:t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r w:rsidR="00D15B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</w:t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рублей</w:t>
      </w:r>
      <w:r w:rsidR="00D15B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 копеек,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указанн</w:t>
      </w:r>
      <w:r w:rsidR="00AD23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коммерческом предложении</w:t>
      </w:r>
      <w:r w:rsidR="008112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Поставщика</w:t>
      </w:r>
      <w:r w:rsidR="00D15B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D15B7B" w:rsidRPr="00D15B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15B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 учета НДС.</w:t>
      </w:r>
    </w:p>
    <w:p w:rsidR="00BA6063" w:rsidRDefault="002A7285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2.2.2.​ Осуществлять активную маркетинговую политику на всей</w:t>
      </w:r>
      <w:r w:rsidR="003647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предусмотренной </w:t>
      </w:r>
      <w:r w:rsidR="003647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настоящим </w:t>
      </w:r>
      <w:r w:rsidR="008112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оговором</w:t>
      </w:r>
      <w:r w:rsidR="003647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территории и на все товары</w:t>
      </w:r>
      <w:r w:rsidR="003647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gramStart"/>
      <w:r w:rsidR="003647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являющихся</w:t>
      </w:r>
      <w:proofErr w:type="gramEnd"/>
      <w:r w:rsidR="003647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предметом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</w:t>
      </w:r>
      <w:r w:rsidR="00AD23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настоящему </w:t>
      </w:r>
      <w:r w:rsidR="008112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оговору.</w:t>
      </w:r>
    </w:p>
    <w:p w:rsidR="00BA6063" w:rsidRDefault="00BA6063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2.2.3.​ Обеспечить рекламу </w:t>
      </w:r>
      <w:r w:rsidR="003647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</w:t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овара в соответствии с предоставленными образцами и материалами. Образцы изделий, выкупаются Дилером у Поставщика после заключения </w:t>
      </w:r>
      <w:r w:rsidR="003647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настоящего </w:t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Договора по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илерской. Образцы являются собственностью Дилера и не подлежат возврату в случае прекращения действия договора.</w:t>
      </w:r>
    </w:p>
    <w:p w:rsidR="00DF762C" w:rsidRDefault="00BA6063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2.2.4.​ Уважать и защищать законные права Поставщика, возникающие в связи с настоящим </w:t>
      </w:r>
      <w:r w:rsidR="008112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оговором, в частности, сохранять коммерческие тайны, которые могут стать, известны Дилеру в связи с выполнением данного Договора. </w:t>
      </w:r>
    </w:p>
    <w:p w:rsidR="00BA6063" w:rsidRDefault="00DF762C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коммерческой тайне относится любая информация, которая:</w:t>
      </w:r>
    </w:p>
    <w:p w:rsidR="00BA6063" w:rsidRDefault="00BA6063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Symbol" w:char="F0B7"/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​ при сообщении была явно охарактеризована как представляющая коммерческие тайны поставщика;</w:t>
      </w:r>
    </w:p>
    <w:p w:rsidR="00BA6063" w:rsidRDefault="00BA6063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Symbol" w:char="F0B7"/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​ не является общедоступной;</w:t>
      </w:r>
    </w:p>
    <w:p w:rsidR="00BA6063" w:rsidRDefault="00BA6063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Symbol" w:char="F0B7"/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​ представляет коммерческий интерес или дает конкурентные преимущества.</w:t>
      </w:r>
    </w:p>
    <w:p w:rsidR="00BA6063" w:rsidRDefault="00BA6063" w:rsidP="0046317F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ab/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2.2.5.​ Своевременно и в полном объеме выполнять п. 5 настоящего Договора.</w:t>
      </w:r>
    </w:p>
    <w:p w:rsidR="00BA6063" w:rsidRDefault="00BA6063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2.2.6.​ В 5-дневный срок </w:t>
      </w:r>
      <w:proofErr w:type="gramStart"/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получения</w:t>
      </w:r>
      <w:proofErr w:type="gramEnd"/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извещения Поставщика о введении новых цен уведомлять Поставщика о согласовании цен или отказе в согласовании.</w:t>
      </w:r>
    </w:p>
    <w:p w:rsidR="00BA6063" w:rsidRDefault="00BA6063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2.2.7.​ В случае отказа от согласования новых цен в 5-дневный срок, действие </w:t>
      </w:r>
      <w:r w:rsidR="008112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оговора прекращается, и Дилер не вправе требовать его исполнения в дальнейшем, за исключением поставки товара, оплаченного Дилером до получения уведомления о введении новых цен.</w:t>
      </w:r>
    </w:p>
    <w:p w:rsidR="00BA6063" w:rsidRDefault="00BA6063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2.2.8.​ Предоставлять Поставщику заказ, подписанный уполномоченным лицом Дилера, оформленный </w:t>
      </w:r>
      <w:r w:rsidR="00AD23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произвольной</w:t>
      </w:r>
      <w:r w:rsidR="004874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</w:t>
      </w:r>
      <w:r w:rsidR="00AD23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орме</w:t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предварительно согласовав с Поставщиком ассортимент, размеры, количество, цену изделия и услуг</w:t>
      </w:r>
      <w:r w:rsidR="004874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посредством </w:t>
      </w:r>
      <w:r w:rsidR="0048745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e</w:t>
      </w:r>
      <w:r w:rsidR="0048745F" w:rsidRPr="004874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="0048745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mail</w:t>
      </w:r>
      <w:r w:rsidR="0048745F" w:rsidRPr="004874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874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переписки</w:t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A6063" w:rsidRDefault="00BA6063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2.2.9.​ Если </w:t>
      </w:r>
      <w:r w:rsidR="008112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илер предоставляет своему Покупателю информацию о технических параметрах </w:t>
      </w:r>
      <w:r w:rsidR="00E32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Товара,</w:t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то он несет полную ответственность за указанные в оформленном заказе размеры, комплект</w:t>
      </w:r>
      <w:r w:rsidR="00E32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ность, ассортимент и т.д.</w:t>
      </w:r>
    </w:p>
    <w:p w:rsidR="00BA6063" w:rsidRDefault="00BA6063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2.2.10.​ При досрочном прекращении данного Договора по инициативе любой из сторон произвести окончательный расчет с Поставщиком в течение 5</w:t>
      </w:r>
      <w:r w:rsidR="00E32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(пяти)</w:t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банковских дней.</w:t>
      </w:r>
    </w:p>
    <w:p w:rsidR="00BA6063" w:rsidRPr="00BA6063" w:rsidRDefault="00BA6063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2.2.11.​ Информировать потребителя об эксплуатационных характеристиках Товара нормируемых соответствующими ГОСТами и техническими условиями.</w:t>
      </w:r>
    </w:p>
    <w:p w:rsidR="00BA6063" w:rsidRDefault="00BA6063" w:rsidP="00BA6063">
      <w:pPr>
        <w:shd w:val="clear" w:color="auto" w:fill="FFFFFF"/>
        <w:spacing w:before="99" w:after="0" w:line="240" w:lineRule="auto"/>
        <w:ind w:left="2093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A6063" w:rsidRDefault="00BA6063" w:rsidP="00BA6063">
      <w:pPr>
        <w:shd w:val="clear" w:color="auto" w:fill="FFFFFF"/>
        <w:spacing w:before="99" w:after="0" w:line="240" w:lineRule="auto"/>
        <w:ind w:left="2093"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A606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3.​ </w:t>
      </w:r>
      <w:r w:rsidRPr="00BA60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Права и обязанности Поставщика.</w:t>
      </w:r>
    </w:p>
    <w:p w:rsidR="002D0BC3" w:rsidRPr="00BA6063" w:rsidRDefault="002D0BC3" w:rsidP="00BA6063">
      <w:pPr>
        <w:shd w:val="clear" w:color="auto" w:fill="FFFFFF"/>
        <w:spacing w:before="99" w:after="0" w:line="240" w:lineRule="auto"/>
        <w:ind w:left="2093" w:hanging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A6063" w:rsidRDefault="00BA6063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3.1.​ Права Поставщика</w:t>
      </w:r>
    </w:p>
    <w:p w:rsidR="00BA6063" w:rsidRDefault="00BA6063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3.1.1.​ Поставщик оставляет за собой право исключить из сферы применения</w:t>
      </w:r>
      <w:r w:rsidR="004874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настоящего Д</w:t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оговора определенный Товар в связи с производственной или коммерческой необходимостью.</w:t>
      </w:r>
    </w:p>
    <w:p w:rsidR="00BA6063" w:rsidRPr="00BA6063" w:rsidRDefault="00BA6063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3.1.2.​ Поставщик оставляет за собой право изменять стоимость Товара.</w:t>
      </w:r>
    </w:p>
    <w:p w:rsidR="00BA6063" w:rsidRDefault="00BA6063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3.2.​ Обязанности Поставщика.</w:t>
      </w:r>
    </w:p>
    <w:p w:rsidR="00BA6063" w:rsidRDefault="00BA6063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3.2.1.​ Обеспечить поставку изделий</w:t>
      </w:r>
      <w:r w:rsidR="00C903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товара</w:t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услуг Дилеру по согласованным объемам, номенклатуре и условиям поставки в пределах сумм, указанных в Спецификациях и счетах.</w:t>
      </w:r>
    </w:p>
    <w:p w:rsidR="00BA6063" w:rsidRDefault="00BA6063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3.2.2.​ Предоставлять Дилеру информацию о планируемых объемах производства по заказам Дилера и возможности поставки </w:t>
      </w:r>
      <w:r w:rsidR="004874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</w:t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овара в регион.</w:t>
      </w:r>
    </w:p>
    <w:p w:rsidR="00BA6063" w:rsidRDefault="00BA6063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3.2.3.​ Уведомлять Дилера об изменениях в составе изделий или его цены в течение 2-х дней с момента принятия соответствующего решения.</w:t>
      </w:r>
    </w:p>
    <w:p w:rsidR="000A3749" w:rsidRDefault="00BA6063" w:rsidP="000A3749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3.2.4.​ Предоставить Дилеру рекламную информацию об изделиях, Поставщике, при необходимости - выставочный набор рекламных образцов товара, а также консультировать Дилера о формах организаций сбытовой политики для данных изделий. Условия предоставления рекламных образцов новых Товаров определяются отдельно.</w:t>
      </w:r>
    </w:p>
    <w:p w:rsidR="000A3749" w:rsidRDefault="000A3749" w:rsidP="000A3749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3.2.5.​ Обеспечивать качество поставляемого Товара в соответствии ТУ.</w:t>
      </w:r>
    </w:p>
    <w:p w:rsidR="000A3749" w:rsidRDefault="000A3749" w:rsidP="000A3749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3.2.6.​ Не разглашать в процессе своей деятельности коммерческих секретов Дилера.</w:t>
      </w:r>
    </w:p>
    <w:p w:rsidR="000A3749" w:rsidRDefault="000A3749" w:rsidP="000A3749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3.2.7.​ Назначить ответственное лицо, с которым Дилер решает все вопросы, связанные с выполнением работ по настоящему Договору.</w:t>
      </w:r>
    </w:p>
    <w:p w:rsidR="000A3749" w:rsidRDefault="000A3749" w:rsidP="000A3749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3.2.8.​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Консультировать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903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уполномоченное лицо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Дилера базовым знаниям о Товаре, в рабочем порядке без организации специальных обучающих программ.</w:t>
      </w:r>
    </w:p>
    <w:p w:rsidR="00BA6063" w:rsidRPr="00BA6063" w:rsidRDefault="000A3749" w:rsidP="000A3749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3.2.9.​ Предоставить копии сертификатов на Товар. При досрочном прекращении данного Договора по инициативе любой из </w:t>
      </w:r>
      <w:r w:rsidR="003A2C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торон полностью рассчитаться с Дилером после исполнения Дилером требований п. 2.2.3. настоящего Договора.</w:t>
      </w:r>
    </w:p>
    <w:p w:rsidR="002D0BC3" w:rsidRDefault="002D0BC3" w:rsidP="000A3749">
      <w:pPr>
        <w:shd w:val="clear" w:color="auto" w:fill="FFFFFF"/>
        <w:spacing w:before="99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A6063" w:rsidRDefault="00BA6063" w:rsidP="000A3749">
      <w:pPr>
        <w:shd w:val="clear" w:color="auto" w:fill="FFFFFF"/>
        <w:spacing w:before="99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A606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4.​ </w:t>
      </w:r>
      <w:r w:rsidRPr="00BA60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Условия и сроки поставки.</w:t>
      </w:r>
    </w:p>
    <w:p w:rsidR="002D0BC3" w:rsidRPr="00BA6063" w:rsidRDefault="002D0BC3" w:rsidP="000A3749">
      <w:pPr>
        <w:shd w:val="clear" w:color="auto" w:fill="FFFFFF"/>
        <w:spacing w:before="99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A6063" w:rsidRPr="00BA6063" w:rsidRDefault="000A3749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4.1.​ Товар поставляется в адрес Дилера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его счет</w:t>
      </w:r>
      <w:r w:rsidR="00765C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 т.ч. посредством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использовани</w:t>
      </w:r>
      <w:r w:rsidR="00765C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услуг транспортных компаний</w:t>
      </w:r>
      <w:r w:rsidR="004874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усмотрению Дилера 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количестве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указанном Д</w:t>
      </w:r>
      <w:r w:rsidR="00DF7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лером</w:t>
      </w:r>
      <w:r w:rsidR="00DF7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r w:rsidR="0048745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e</w:t>
      </w:r>
      <w:r w:rsidR="0048745F" w:rsidRPr="004874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="0048745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mail</w:t>
      </w:r>
      <w:r w:rsidR="0048745F" w:rsidRPr="004874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874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переписке</w:t>
      </w:r>
      <w:r w:rsidR="00DF7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сроки, дополнительно согласованных с Поставщиком</w:t>
      </w:r>
      <w:r w:rsidR="001C13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иным заранее оговоренным сторонами способом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A6063" w:rsidRPr="00BA6063" w:rsidRDefault="000A3749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4.2.​ Датой поставки Товара считается дата предоставления </w:t>
      </w:r>
      <w:r w:rsidR="004874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Товара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распоряжение Дилера.</w:t>
      </w:r>
    </w:p>
    <w:p w:rsidR="00BA6063" w:rsidRPr="00BA6063" w:rsidRDefault="000A3749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4.3.​ Передача Товара производится только при условии его полной оплаты Дилером (изменение данного пункта оформляется дополнительным соглашением).</w:t>
      </w:r>
    </w:p>
    <w:p w:rsidR="00BA6063" w:rsidRPr="00BA6063" w:rsidRDefault="000A3749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4.4.​ Поставщик высылает Дилеру счет с указанием сроков поставки и ценой в течение суток с момента поступления заказа</w:t>
      </w:r>
      <w:r w:rsidR="003A2C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(заявки)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A6063" w:rsidRPr="00BA6063" w:rsidRDefault="000A3749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4.5.​ В случае осуществления доставки силами Дилера, последний обязан вывезти Товар со склада Поставщика в течение 5 рабочих дней с момента получения уведомления от Поставщика о готовности продукции к отгрузке. Дальнейшее хранение Товара на складе Поставщика осуществляется за дополнительную плату (0,5 % от суммы заказа в сутки).</w:t>
      </w:r>
    </w:p>
    <w:p w:rsidR="00BA6063" w:rsidRPr="00BA6063" w:rsidRDefault="000A3749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4.6.​ Сроки поставки </w:t>
      </w:r>
      <w:r w:rsidR="005A5F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Товара могут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изменят</w:t>
      </w:r>
      <w:r w:rsidR="005A5F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ь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ся Поставщиком при возникновении следующих случаев: перенос сроков поставки Дилером, нарушение Дилером п.</w:t>
      </w:r>
      <w:r w:rsidR="005A5F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п.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A5F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6.1.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настоящего Договора.</w:t>
      </w:r>
    </w:p>
    <w:p w:rsidR="002D0BC3" w:rsidRDefault="002D0BC3" w:rsidP="000A3749">
      <w:pPr>
        <w:shd w:val="clear" w:color="auto" w:fill="FFFFFF"/>
        <w:spacing w:before="99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46317F" w:rsidRDefault="0046317F" w:rsidP="000A3749">
      <w:pPr>
        <w:shd w:val="clear" w:color="auto" w:fill="FFFFFF"/>
        <w:spacing w:before="99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A6063" w:rsidRDefault="00BA6063" w:rsidP="000A3749">
      <w:pPr>
        <w:shd w:val="clear" w:color="auto" w:fill="FFFFFF"/>
        <w:spacing w:before="99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A606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>5.​ </w:t>
      </w:r>
      <w:r w:rsidRPr="00BA60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Порядок сдачи-приемки Товара.</w:t>
      </w:r>
    </w:p>
    <w:p w:rsidR="002D0BC3" w:rsidRPr="00BA6063" w:rsidRDefault="002D0BC3" w:rsidP="000A3749">
      <w:pPr>
        <w:shd w:val="clear" w:color="auto" w:fill="FFFFFF"/>
        <w:spacing w:before="99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A6063" w:rsidRPr="00BA6063" w:rsidRDefault="00DF762C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5.1.​ Товар вы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сыла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ется Дилеру со склада Поставщика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а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Дилер проверяет соответствие Товара спецификации</w:t>
      </w:r>
      <w:r w:rsidR="003A2C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(заявки)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A6063" w:rsidRPr="00BA6063" w:rsidRDefault="00DF762C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5.2.​ При отсутствии замечаний к Товару Дилер подписывает накладную.</w:t>
      </w:r>
    </w:p>
    <w:p w:rsidR="00BA6063" w:rsidRPr="00BA6063" w:rsidRDefault="00DF762C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5.3.​ Принятый Дилером Товар должен быть осмотрен в месте его передачи в срок не более 2</w:t>
      </w:r>
      <w:r w:rsidR="00E32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(двух)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дней. В этот же срок Дилер обязан проверить и качество принятого Товара и о выявленных недостатках незамедлительно письменно уведомить ответственного за работу с Дилером. Претензии, выставленные после указанного срока, к рассмотрению не принимаются.</w:t>
      </w:r>
    </w:p>
    <w:p w:rsidR="00BA6063" w:rsidRPr="00BA6063" w:rsidRDefault="00DF762C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5.4.​ В случае согласия с претензиями Дилера, Поставщик в течение 10</w:t>
      </w:r>
      <w:r w:rsidR="00E32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(десяти)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календарных дней обязан устранить отмеченные недостатки.</w:t>
      </w:r>
    </w:p>
    <w:p w:rsidR="00BA6063" w:rsidRDefault="00DF762C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5.5.​ В случае не согласия с претензиями Дилера, Поставщик в течение 5 </w:t>
      </w:r>
      <w:r w:rsidR="00E32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(пяти) 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рабочих дней должен направить в адрес Дилера мотивированный отказ в письменной форме.</w:t>
      </w:r>
    </w:p>
    <w:p w:rsidR="009B5521" w:rsidRDefault="009B5521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A6063" w:rsidRDefault="00BA6063" w:rsidP="00DF762C">
      <w:pPr>
        <w:shd w:val="clear" w:color="auto" w:fill="FFFFFF"/>
        <w:spacing w:before="99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A606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6.​</w:t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BA60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Условия расчета.</w:t>
      </w:r>
    </w:p>
    <w:p w:rsidR="002D0BC3" w:rsidRPr="00BA6063" w:rsidRDefault="002D0BC3" w:rsidP="00DF762C">
      <w:pPr>
        <w:shd w:val="clear" w:color="auto" w:fill="FFFFFF"/>
        <w:spacing w:before="99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A6063" w:rsidRPr="00BA6063" w:rsidRDefault="00DF762C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6.1.​ Оплата за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товар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поставляемые по настоящему Договору, должна быть произведена Дилером в рублях в порядке 100% предоплаты путем перечисления денежных средств на р</w:t>
      </w:r>
      <w:r w:rsidR="00E32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асчетный 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E32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чет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Поставщика, а также, по согласованию с Поставщиком, в любой не запрещенной законодательством Р</w:t>
      </w:r>
      <w:r w:rsidR="00AD23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оссийской Федерации</w:t>
      </w:r>
      <w:r w:rsidR="00E32174" w:rsidRPr="00E32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32174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форме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A6063" w:rsidRPr="00BA6063" w:rsidRDefault="00DF762C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6.2.​ Оплата производится на основании счетов, действительных к оплате в течение 3-х банковских дней с момента выставления. По </w:t>
      </w:r>
      <w:proofErr w:type="gramStart"/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прошествии</w:t>
      </w:r>
      <w:proofErr w:type="gramEnd"/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3-х банковских дней счет аннулируется.</w:t>
      </w:r>
    </w:p>
    <w:p w:rsidR="00BA6063" w:rsidRPr="00BA6063" w:rsidRDefault="00DF762C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6.3.​ Дилер осуществляет банковский перевод на счет Поставщика, указанный в настоящем Договоре в разделе "Юридические адреса </w:t>
      </w:r>
      <w:r w:rsidR="003A2C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торон" - "Банк Поставщика" или по другим реквизитам по письменному уведомлению Поставщика.</w:t>
      </w:r>
    </w:p>
    <w:p w:rsidR="00BA6063" w:rsidRPr="00BA6063" w:rsidRDefault="00DF762C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6.4.​ При расчете денежными средствами, обязанность Дилера по оплате </w:t>
      </w:r>
      <w:r w:rsidR="00E32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овара считается исполненной с момента зачисления полной суммы денежных средств по заказу на расчетный счет Поставщик</w:t>
      </w:r>
      <w:r w:rsidR="00E32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A6063" w:rsidRPr="00BA6063" w:rsidRDefault="00DF762C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6.5.​ Оплата участия в совместных рекламных акциях оговаривается отдельно.</w:t>
      </w:r>
    </w:p>
    <w:p w:rsidR="00BA6063" w:rsidRPr="00BA6063" w:rsidRDefault="00DF762C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6.6.​ Дилер приобретает </w:t>
      </w:r>
      <w:r w:rsidR="00E32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Товар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Поставщика по </w:t>
      </w:r>
      <w:r w:rsidR="00E32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="005A5F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илерским </w:t>
      </w:r>
      <w:r w:rsidR="004874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или оптовым </w:t>
      </w:r>
      <w:r w:rsidR="005A5F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ценам</w:t>
      </w:r>
      <w:r w:rsidR="00E32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5A5F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указан</w:t>
      </w:r>
      <w:r w:rsidR="00E32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="005A5F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</w:t>
      </w:r>
      <w:r w:rsidR="003647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</w:t>
      </w:r>
      <w:r w:rsidR="005A5F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r w:rsidR="003647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соответствующих прайсах</w:t>
      </w:r>
      <w:bookmarkStart w:id="0" w:name="_GoBack"/>
      <w:bookmarkEnd w:id="0"/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D0BC3" w:rsidRDefault="002D0BC3" w:rsidP="00DF762C">
      <w:pPr>
        <w:shd w:val="clear" w:color="auto" w:fill="FFFFFF"/>
        <w:spacing w:before="99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A6063" w:rsidRDefault="00BA6063" w:rsidP="00DF762C">
      <w:pPr>
        <w:shd w:val="clear" w:color="auto" w:fill="FFFFFF"/>
        <w:spacing w:before="99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A606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7.​</w:t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BA60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Переход права собственности.</w:t>
      </w:r>
    </w:p>
    <w:p w:rsidR="002D0BC3" w:rsidRPr="00BA6063" w:rsidRDefault="002D0BC3" w:rsidP="00DF762C">
      <w:pPr>
        <w:shd w:val="clear" w:color="auto" w:fill="FFFFFF"/>
        <w:spacing w:before="99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A6063" w:rsidRPr="00BA6063" w:rsidRDefault="00DF762C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7.1.​ Переход права собственности на Товар происходит в момент передачи его Дилеру, по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акладной при условии поступления 100 % денежных средств от суммы заказа до момента передачи. Если оплата произошла после передачи Товара по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акладной, то право собственности переходит в момент поступления последнего платежа по заказу на расчетный счет Поставщика.</w:t>
      </w:r>
    </w:p>
    <w:p w:rsidR="002D0BC3" w:rsidRDefault="002D0BC3" w:rsidP="00DF762C">
      <w:pPr>
        <w:shd w:val="clear" w:color="auto" w:fill="FFFFFF"/>
        <w:spacing w:before="99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A6063" w:rsidRDefault="00BA6063" w:rsidP="00DF762C">
      <w:pPr>
        <w:shd w:val="clear" w:color="auto" w:fill="FFFFFF"/>
        <w:spacing w:before="99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A606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8.​ </w:t>
      </w:r>
      <w:r w:rsidRPr="00BA60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Ответственность </w:t>
      </w:r>
      <w:r w:rsidR="003A2CD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</w:t>
      </w:r>
      <w:r w:rsidRPr="00BA60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торон.</w:t>
      </w:r>
    </w:p>
    <w:p w:rsidR="002D0BC3" w:rsidRPr="00BA6063" w:rsidRDefault="002D0BC3" w:rsidP="00DF762C">
      <w:pPr>
        <w:shd w:val="clear" w:color="auto" w:fill="FFFFFF"/>
        <w:spacing w:before="99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A6063" w:rsidRPr="00BA6063" w:rsidRDefault="00DF762C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8.1.​ Поставщик не несет ответственности по качеству товара, если ухудшение качества вызвано нарушениями условий хранения,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транспортировки и 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неправильным монтажом изделий со стороны Дилера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третьими лицами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Расходы на проведение экспертизы в случае нарушения условий хранения и пользования изделий относятся на счет Дилера.</w:t>
      </w:r>
    </w:p>
    <w:p w:rsidR="00BA6063" w:rsidRPr="00BA6063" w:rsidRDefault="00DF762C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8.2.​ За неисполнение или ненадлежащее исполнение своих договорных обязатель</w:t>
      </w:r>
      <w:proofErr w:type="gramStart"/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ств </w:t>
      </w:r>
      <w:r w:rsidR="003A2C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</w:t>
      </w:r>
      <w:proofErr w:type="gramEnd"/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ороны несут ответственность, предусмотренную действующим законодательством Российской Федерации.</w:t>
      </w:r>
    </w:p>
    <w:p w:rsidR="00BA6063" w:rsidRPr="00BA6063" w:rsidRDefault="00DF762C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8.3.​ Поставщик не несет ответственности по обязательствам Дилера перед третьими лицами.</w:t>
      </w:r>
    </w:p>
    <w:p w:rsidR="00BA6063" w:rsidRPr="00BA6063" w:rsidRDefault="00DF762C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8.4.​ В случае нарушения Дилером п. 2, 6 Поставщик имеет право в одностороннем порядке расторгнуть Договор, с обязательным уведомлением Дилера за 1 (один) месяц.</w:t>
      </w:r>
    </w:p>
    <w:p w:rsidR="00BA6063" w:rsidRPr="00BA6063" w:rsidRDefault="00DF762C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8.5.​ Дилер может в любое время расторгнуть настоящий </w:t>
      </w:r>
      <w:r w:rsidR="000648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оговор, предварительно уведомив об этом Поставщика в письменной форме за </w:t>
      </w:r>
      <w:r w:rsidR="000648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 (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один</w:t>
      </w:r>
      <w:r w:rsidR="000648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месяц до предполагаемой даты прекращения </w:t>
      </w:r>
      <w:r w:rsidR="000648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оговора.</w:t>
      </w:r>
    </w:p>
    <w:p w:rsidR="00064834" w:rsidRDefault="00DF762C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8.6.​ Поставщик гарантирует соответствие Товара техническим условиям</w:t>
      </w:r>
      <w:r w:rsidR="000648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требованиям качества и безопасности.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BA6063" w:rsidRPr="00BA6063" w:rsidRDefault="00064834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8.7.​ </w:t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Гарантийный срок составляет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 (</w:t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 с момента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получения Товара Дилером</w:t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случае обнаружения, 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течение гарантийного срока дефектов, возникших по вине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оставщика, </w:t>
      </w:r>
      <w:proofErr w:type="gramStart"/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последний</w:t>
      </w:r>
      <w:proofErr w:type="gramEnd"/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проводит необходимые гарантийные ремонтные работы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замену дефектного Товара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:rsidR="00BA6063" w:rsidRPr="00BA6063" w:rsidRDefault="00DF762C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8.8.​ Готовый Товар соответству</w:t>
      </w:r>
      <w:r w:rsidR="000648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 ТУ</w:t>
      </w:r>
      <w:r w:rsidR="000648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gramStart"/>
      <w:r w:rsidR="000648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предъявляемых</w:t>
      </w:r>
      <w:proofErr w:type="gramEnd"/>
      <w:r w:rsidR="000648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аналогичной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продукци</w:t>
      </w:r>
      <w:r w:rsidR="000648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A6063" w:rsidRPr="00BA6063" w:rsidRDefault="00DF762C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8.9.​ Гарантия не распространяется на обмер, доставку и монтаж, если они не были произведены Поставщиком. Гарантия не распространяется в случае нарушения инструкции по </w:t>
      </w:r>
      <w:r w:rsidR="000648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монтажу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Гарантия так же не распространяется на </w:t>
      </w:r>
      <w:proofErr w:type="gramStart"/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комплектующие</w:t>
      </w:r>
      <w:proofErr w:type="gramEnd"/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предоставленные заказчиком Дилера.</w:t>
      </w:r>
    </w:p>
    <w:p w:rsidR="00BA6063" w:rsidRPr="00BA6063" w:rsidRDefault="00DF762C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ab/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8.10.​ В случае нарушения п.</w:t>
      </w:r>
      <w:r w:rsidR="000648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</w:t>
      </w:r>
      <w:r w:rsidR="000648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части сроков погашения задолженности</w:t>
      </w:r>
      <w:r w:rsidR="000648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Дилер выплачивает Поставщику пени в размере 0,1 % от неоплаченной суммы заказа за каждый день просрочки, но не более 10% от суммы заказа.</w:t>
      </w:r>
    </w:p>
    <w:p w:rsidR="00BA6063" w:rsidRPr="00BA6063" w:rsidRDefault="00DF762C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8.11.​ В случае нарушения сроков изготовления, доставки, монтажа более чем на 5 рабочих дней, Поставщик выплачивает Дилеру 0,1 % от суммы невыполненных работ за каждый день просрочки, но не более 10% от суммы заказа.</w:t>
      </w:r>
    </w:p>
    <w:p w:rsidR="002D0BC3" w:rsidRDefault="002D0BC3" w:rsidP="00DF762C">
      <w:pPr>
        <w:shd w:val="clear" w:color="auto" w:fill="FFFFFF"/>
        <w:spacing w:before="99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A6063" w:rsidRDefault="00BA6063" w:rsidP="00DF762C">
      <w:pPr>
        <w:shd w:val="clear" w:color="auto" w:fill="FFFFFF"/>
        <w:spacing w:before="99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A606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9.​</w:t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BA60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Форс-мажор.</w:t>
      </w:r>
    </w:p>
    <w:p w:rsidR="002D0BC3" w:rsidRPr="00BA6063" w:rsidRDefault="002D0BC3" w:rsidP="00DF762C">
      <w:pPr>
        <w:shd w:val="clear" w:color="auto" w:fill="FFFFFF"/>
        <w:spacing w:before="99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A6063" w:rsidRPr="00BA6063" w:rsidRDefault="00DF762C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9.1.​ В случае наступления обстоятельств невозможности полного или частичного исполнения любой из </w:t>
      </w:r>
      <w:r w:rsidR="003A2C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торон обстоятельств по настоящему Договору, а именно: война, военные действия любого характера, блокада, запреты на экспорт или импорт, или любые другие обстоятельства, находящиеся вне разумного контроля обеих сторон, время выполнения обязательств, оговоренное в этом Договоре, должно быть увеличено на срок, равный периоду, в течение которого эти обстоятельства имели место.</w:t>
      </w:r>
    </w:p>
    <w:p w:rsidR="00BA6063" w:rsidRPr="00BA6063" w:rsidRDefault="00DF762C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9.2.​ Если указанные в п. 9.1</w:t>
      </w:r>
      <w:r w:rsidR="000648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непредвиденные обстоятельства продолжаются более </w:t>
      </w:r>
      <w:r w:rsidR="00E32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 (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шести</w:t>
      </w:r>
      <w:r w:rsidR="00E32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месяцев, то каждая </w:t>
      </w:r>
      <w:r w:rsidR="00E32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торона имеет право прекратить любое дальнейшее выполнение своих обязательств по данному Догово</w:t>
      </w:r>
      <w:r w:rsidR="003A2C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ру, и в этом случае ни одна из С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торон не имеет права требовать от другой </w:t>
      </w:r>
      <w:r w:rsidR="003A2C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тороны компенсации за понесенные убытки.</w:t>
      </w:r>
    </w:p>
    <w:p w:rsidR="00BA6063" w:rsidRDefault="00DF762C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9.3.​ Сторона, для которой стало невозможным выполнение своих обязательств по настоящему Договору, должна немедленно сообщить другой </w:t>
      </w:r>
      <w:r w:rsidR="003A2C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тороне о сроке начала и окончания обстоятельств, не позволяющих выполнить обязательства по Договору.</w:t>
      </w:r>
    </w:p>
    <w:p w:rsidR="00064834" w:rsidRDefault="00064834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A6063" w:rsidRDefault="00BA6063" w:rsidP="00DF762C">
      <w:pPr>
        <w:shd w:val="clear" w:color="auto" w:fill="FFFFFF"/>
        <w:spacing w:before="99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A606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10.​ </w:t>
      </w:r>
      <w:r w:rsidRPr="00BA60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Дополнительные условия</w:t>
      </w:r>
    </w:p>
    <w:p w:rsidR="002D0BC3" w:rsidRPr="00BA6063" w:rsidRDefault="002D0BC3" w:rsidP="00DF762C">
      <w:pPr>
        <w:shd w:val="clear" w:color="auto" w:fill="FFFFFF"/>
        <w:spacing w:before="99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65C59" w:rsidRDefault="00DF762C" w:rsidP="00765C59">
      <w:pPr>
        <w:pStyle w:val="ac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BA6063" w:rsidRPr="00BA606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10.1.​ </w:t>
      </w:r>
      <w:r w:rsidR="00765C59">
        <w:rPr>
          <w:rFonts w:ascii="Times New Roman" w:hAnsi="Times New Roman"/>
          <w:sz w:val="20"/>
          <w:szCs w:val="20"/>
        </w:rPr>
        <w:t xml:space="preserve"> Стороны признают обязательную силу за перепиской по адресам </w:t>
      </w:r>
      <w:r w:rsidR="00765C59">
        <w:rPr>
          <w:rFonts w:ascii="Times New Roman" w:hAnsi="Times New Roman"/>
          <w:sz w:val="20"/>
          <w:szCs w:val="20"/>
          <w:lang w:val="en-US"/>
        </w:rPr>
        <w:t>e</w:t>
      </w:r>
      <w:r w:rsidR="00765C59">
        <w:rPr>
          <w:rFonts w:ascii="Times New Roman" w:hAnsi="Times New Roman"/>
          <w:sz w:val="20"/>
          <w:szCs w:val="20"/>
        </w:rPr>
        <w:t>-</w:t>
      </w:r>
      <w:r w:rsidR="00765C59">
        <w:rPr>
          <w:rFonts w:ascii="Times New Roman" w:hAnsi="Times New Roman"/>
          <w:sz w:val="20"/>
          <w:szCs w:val="20"/>
          <w:lang w:val="en-US"/>
        </w:rPr>
        <w:t>mail</w:t>
      </w:r>
      <w:r w:rsidR="00765C59">
        <w:rPr>
          <w:rFonts w:ascii="Times New Roman" w:hAnsi="Times New Roman"/>
          <w:sz w:val="20"/>
          <w:szCs w:val="20"/>
        </w:rPr>
        <w:t>, указанным в настоящем Договоре, и пересылаемым посредством нее документами (содержание электронных писем). Простые распечатки (</w:t>
      </w:r>
      <w:proofErr w:type="spellStart"/>
      <w:r w:rsidR="00765C59">
        <w:rPr>
          <w:rFonts w:ascii="Times New Roman" w:hAnsi="Times New Roman"/>
          <w:sz w:val="20"/>
          <w:szCs w:val="20"/>
        </w:rPr>
        <w:t>скриншоты</w:t>
      </w:r>
      <w:proofErr w:type="spellEnd"/>
      <w:r w:rsidR="00765C59">
        <w:rPr>
          <w:rFonts w:ascii="Times New Roman" w:hAnsi="Times New Roman"/>
          <w:sz w:val="20"/>
          <w:szCs w:val="20"/>
        </w:rPr>
        <w:t>) с почтовых ящиков подтверждают факт оказания услуг, выполнения работ, обмен документами, изменение ранее заключенного Договора и другие юридически значимые действия.</w:t>
      </w:r>
    </w:p>
    <w:p w:rsidR="00765C59" w:rsidRDefault="00765C59" w:rsidP="00765C59">
      <w:pPr>
        <w:pStyle w:val="ac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10.1.2. Стороны обязуются сообщать друг другу обо всех случаях взлома или иного несанкционированного доступа к их электронным почтовым ящикам. В отсутствие такого уведомления исполнение, произведенное стороной настоящего Договора, с учетом имеющейся у нее информации, признается надлежащим и лишает вторую сторону права ссылаться на указанные обстоятельства.</w:t>
      </w:r>
    </w:p>
    <w:p w:rsidR="00765C59" w:rsidRDefault="00765C59" w:rsidP="00765C59">
      <w:pPr>
        <w:pStyle w:val="ac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10.1.3. Стороны признают и соглашаются с тем, что любые письма, документы и уведомления, а также любая иная без исключения деловая корреспонденция, отправленная с адресов электронной почты, указанных в настоящем Договоре, является исходящей надлежащим образом от уполномоченных представителей Сторон и в том случае, когда они не содержат сведений об отправителе.</w:t>
      </w:r>
    </w:p>
    <w:p w:rsidR="00765C59" w:rsidRDefault="00765C59" w:rsidP="00765C59">
      <w:pPr>
        <w:pStyle w:val="ac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ab/>
        <w:t xml:space="preserve">10.2. </w:t>
      </w:r>
      <w:r w:rsidR="00BA6063" w:rsidRPr="00BA606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случае возни</w:t>
      </w:r>
      <w:r w:rsidR="003A2CD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кновения споров и разногласий, С</w:t>
      </w:r>
      <w:r w:rsidR="00BA6063" w:rsidRPr="00BA606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тороны прил</w:t>
      </w:r>
      <w:r w:rsidR="003A2CD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агают</w:t>
      </w:r>
      <w:r w:rsidR="00BA6063" w:rsidRPr="00BA606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все усилия, чтобы устранить их путем переговоров. В случае если </w:t>
      </w:r>
      <w:r w:rsidR="00E3217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</w:t>
      </w:r>
      <w:r w:rsidR="00BA6063" w:rsidRPr="00BA606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тороны не придут к соглашению, то дело рассматривается с обязательным соблюдением претензионного порядка в Арбитражном суде </w:t>
      </w:r>
      <w:r w:rsidR="00A634E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 месту нахождения ответчика</w:t>
      </w:r>
      <w:r w:rsidR="00BA6063" w:rsidRPr="00BA606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765C59" w:rsidRDefault="00A634EC" w:rsidP="00765C59">
      <w:pPr>
        <w:pStyle w:val="ac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BA6063" w:rsidRPr="00BA606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10.</w:t>
      </w:r>
      <w:r w:rsidR="00765C5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</w:t>
      </w:r>
      <w:r w:rsidR="00BA6063" w:rsidRPr="00BA606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.​ Во всем ином, не урегулированном в настоящем Договоре, Стороны будут руководствоваться нормами действующего законодательства Р</w:t>
      </w:r>
      <w:r w:rsidR="003647D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оссийской </w:t>
      </w:r>
      <w:r w:rsidR="00BA6063" w:rsidRPr="00BA606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</w:t>
      </w:r>
      <w:r w:rsidR="003647D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едерации</w:t>
      </w:r>
      <w:r w:rsidR="00BA6063" w:rsidRPr="00BA606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765C59" w:rsidRDefault="00A634EC" w:rsidP="00765C59">
      <w:pPr>
        <w:pStyle w:val="ac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765C5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10.4</w:t>
      </w:r>
      <w:r w:rsidR="00BA6063" w:rsidRPr="00BA606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.​ Настоящий Договор составлен в 2 экземплярах, каждый из которых имеет равную юридическую силу.</w:t>
      </w:r>
    </w:p>
    <w:p w:rsidR="00765C59" w:rsidRDefault="00A634EC" w:rsidP="00765C59">
      <w:pPr>
        <w:pStyle w:val="ac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5A5F8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</w:t>
      </w:r>
      <w:r w:rsidR="00BA6063" w:rsidRPr="00BA606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0.</w:t>
      </w:r>
      <w:r w:rsidR="00765C5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</w:t>
      </w:r>
      <w:r w:rsidR="00BA6063" w:rsidRPr="00BA606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.​ В случае изменения юридического адреса или банковских счетов, </w:t>
      </w:r>
      <w:r w:rsidR="00E3217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</w:t>
      </w:r>
      <w:r w:rsidR="00BA6063" w:rsidRPr="00BA606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тороны уведомляют об этом друг друга в течение 5 дней.</w:t>
      </w:r>
    </w:p>
    <w:p w:rsidR="00765C59" w:rsidRDefault="00A634EC" w:rsidP="00765C59">
      <w:pPr>
        <w:pStyle w:val="ac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BA6063" w:rsidRPr="00BA606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10.</w:t>
      </w:r>
      <w:r w:rsidR="00765C5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</w:t>
      </w:r>
      <w:r w:rsidR="00BA6063" w:rsidRPr="00BA606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.​ Настоящий Договор вступает в силу с момента подписания.</w:t>
      </w:r>
    </w:p>
    <w:p w:rsidR="00765C59" w:rsidRDefault="00A634EC" w:rsidP="00765C59">
      <w:pPr>
        <w:pStyle w:val="ac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BA6063" w:rsidRPr="00BA606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10.</w:t>
      </w:r>
      <w:r w:rsidR="00765C5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7</w:t>
      </w:r>
      <w:r w:rsidR="00BA6063" w:rsidRPr="00BA606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.​ Настоящий </w:t>
      </w:r>
      <w:proofErr w:type="gramStart"/>
      <w:r w:rsidR="00BA6063" w:rsidRPr="00BA606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Договор</w:t>
      </w:r>
      <w:proofErr w:type="gramEnd"/>
      <w:r w:rsidR="00BA6063" w:rsidRPr="00BA606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может быть расторгнут по взаимному письменному соглашению </w:t>
      </w:r>
      <w:r w:rsidR="00E3217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</w:t>
      </w:r>
      <w:r w:rsidR="00BA6063" w:rsidRPr="00BA606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торон. Письменно</w:t>
      </w:r>
      <w:r w:rsidR="003A2CD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е</w:t>
      </w:r>
      <w:r w:rsidR="00BA6063" w:rsidRPr="00BA606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предложение о расторжении Договора одной из </w:t>
      </w:r>
      <w:r w:rsidR="003A2CD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</w:t>
      </w:r>
      <w:r w:rsidR="00BA6063" w:rsidRPr="00BA606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торон должно быть направлено в адрес второй </w:t>
      </w:r>
      <w:r w:rsidR="003A2CD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</w:t>
      </w:r>
      <w:r w:rsidR="00BA6063" w:rsidRPr="00BA606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тороны не позднее, чем за 1 </w:t>
      </w:r>
      <w:r w:rsidR="003647D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(один) </w:t>
      </w:r>
      <w:r w:rsidR="00BA6063" w:rsidRPr="00BA606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месяц до предположительного расторжения </w:t>
      </w:r>
      <w:r w:rsidR="003A2CD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настоящего </w:t>
      </w:r>
      <w:r w:rsidR="00E3217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</w:t>
      </w:r>
      <w:r w:rsidR="00BA6063" w:rsidRPr="00BA606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оговора.</w:t>
      </w:r>
    </w:p>
    <w:p w:rsidR="00765C59" w:rsidRDefault="00A634EC" w:rsidP="00765C59">
      <w:pPr>
        <w:pStyle w:val="ac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BA6063" w:rsidRPr="00BA606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10.</w:t>
      </w:r>
      <w:r w:rsidR="00765C5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8</w:t>
      </w:r>
      <w:r w:rsidR="00BA6063" w:rsidRPr="00BA606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.​ Настоящий Договор может быть расторгнут в одностороннем порядке в случае существенных нарушений одной из </w:t>
      </w:r>
      <w:r w:rsidR="00E3217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</w:t>
      </w:r>
      <w:r w:rsidR="00BA6063" w:rsidRPr="00BA606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торон условий настоящего Договора.</w:t>
      </w:r>
    </w:p>
    <w:p w:rsidR="00765C59" w:rsidRDefault="00A634EC" w:rsidP="00765C59">
      <w:pPr>
        <w:pStyle w:val="ac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765C5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10.9</w:t>
      </w:r>
      <w:r w:rsidR="00BA6063" w:rsidRPr="00BA606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.​ После прекращения действия Договора </w:t>
      </w:r>
      <w:r w:rsidR="003A2CD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</w:t>
      </w:r>
      <w:r w:rsidR="00BA6063" w:rsidRPr="00BA606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тороны не освобождаются от обязательств, вытекающих из операций совершенных до истечения срока Договора или его расторжения, в частности по урегулированию расчетов за проданны</w:t>
      </w:r>
      <w:r w:rsidR="00E3217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й</w:t>
      </w:r>
      <w:r w:rsidR="00BA6063" w:rsidRPr="00BA606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Товар.</w:t>
      </w:r>
    </w:p>
    <w:p w:rsidR="00765C59" w:rsidRDefault="00A634EC" w:rsidP="00765C59">
      <w:pPr>
        <w:pStyle w:val="ac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BA6063" w:rsidRPr="00BA606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10.</w:t>
      </w:r>
      <w:r w:rsidR="00765C5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10</w:t>
      </w:r>
      <w:r w:rsidR="00BA6063" w:rsidRPr="00BA606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.​ Настоящий </w:t>
      </w:r>
      <w:r w:rsidR="00C9032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</w:t>
      </w:r>
      <w:r w:rsidR="00BA6063" w:rsidRPr="00BA606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оговор действует с момента его п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одписания обеими </w:t>
      </w:r>
      <w:r w:rsidR="003A2CD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торонами и до                                     </w:t>
      </w:r>
      <w:r w:rsidR="00BA6063" w:rsidRPr="00BA606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«___» _______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</w:t>
      </w:r>
      <w:r w:rsidR="00671B9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</w:t>
      </w:r>
      <w:r w:rsidR="00BA6063" w:rsidRPr="00BA606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20</w:t>
      </w:r>
      <w:r w:rsidR="004631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</w:t>
      </w:r>
      <w:r w:rsidR="00BA6063" w:rsidRPr="00BA606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</w:t>
      </w:r>
      <w:r w:rsidR="004631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</w:t>
      </w:r>
      <w:r w:rsidR="00BA6063" w:rsidRPr="00BA606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г.</w:t>
      </w:r>
    </w:p>
    <w:p w:rsidR="00BA6063" w:rsidRPr="00BA6063" w:rsidRDefault="00A634EC" w:rsidP="00765C59">
      <w:pPr>
        <w:pStyle w:val="ac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BA6063" w:rsidRPr="00BA606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10.1</w:t>
      </w:r>
      <w:r w:rsidR="00765C5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</w:t>
      </w:r>
      <w:r w:rsidR="00BA6063" w:rsidRPr="00BA606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.​ По истечении срока действия договора, его действие может быть продлено по обоюдному соглашению </w:t>
      </w:r>
      <w:r w:rsidR="00E3217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</w:t>
      </w:r>
      <w:r w:rsidR="00BA6063" w:rsidRPr="00BA606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торон, являющимся приложением к </w:t>
      </w:r>
      <w:r w:rsidR="003A2CD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настоящему</w:t>
      </w:r>
      <w:r w:rsidR="00BA6063" w:rsidRPr="00BA606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3A2CD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</w:t>
      </w:r>
      <w:r w:rsidR="00BA6063" w:rsidRPr="00BA606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оговору.</w:t>
      </w:r>
    </w:p>
    <w:p w:rsidR="002D0BC3" w:rsidRDefault="002D0BC3" w:rsidP="00A634EC">
      <w:pPr>
        <w:shd w:val="clear" w:color="auto" w:fill="FFFFFF"/>
        <w:spacing w:before="99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A6063" w:rsidRDefault="00BA6063" w:rsidP="00A634EC">
      <w:pPr>
        <w:shd w:val="clear" w:color="auto" w:fill="FFFFFF"/>
        <w:spacing w:before="99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A606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>11.​ </w:t>
      </w:r>
      <w:r w:rsidRPr="00BA60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Юридические адреса </w:t>
      </w:r>
      <w:r w:rsidR="003A2CD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</w:t>
      </w:r>
      <w:r w:rsidRPr="00BA60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торон.</w:t>
      </w:r>
    </w:p>
    <w:p w:rsidR="00CC0CEE" w:rsidRDefault="00CC0CEE" w:rsidP="00A634EC">
      <w:pPr>
        <w:shd w:val="clear" w:color="auto" w:fill="FFFFFF"/>
        <w:spacing w:before="99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D0BC3" w:rsidRPr="00BA6063" w:rsidRDefault="002D0BC3" w:rsidP="00A634EC">
      <w:pPr>
        <w:shd w:val="clear" w:color="auto" w:fill="FFFFFF"/>
        <w:spacing w:before="99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634EC" w:rsidRPr="00A634EC" w:rsidRDefault="00A634EC" w:rsidP="00A634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634E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ПРОДАВЕЦ:                                        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</w:r>
      <w:r w:rsidRPr="00A634E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ДИЛЕР:</w:t>
      </w:r>
    </w:p>
    <w:p w:rsidR="00A634EC" w:rsidRPr="00A634EC" w:rsidRDefault="00A634EC" w:rsidP="00A63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634EC" w:rsidRPr="00A634EC" w:rsidRDefault="00A634EC" w:rsidP="00A63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34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Генеральный директор ООО                            </w:t>
      </w:r>
      <w:r w:rsidR="00D73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D73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D73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A634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</w:t>
      </w:r>
      <w:r w:rsidR="00D73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  <w:r w:rsidR="004631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A634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="00A329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</w:p>
    <w:p w:rsidR="00A634EC" w:rsidRPr="00A634EC" w:rsidRDefault="00A634EC" w:rsidP="00A63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34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«П</w:t>
      </w:r>
      <w:r w:rsidR="00E462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r w:rsidR="00E462BB" w:rsidRPr="00A634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«Гибкий камень»</w:t>
      </w:r>
      <w:r w:rsidR="00F240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E462BB" w:rsidRPr="00A634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</w:t>
      </w:r>
      <w:r w:rsidRPr="00A634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A634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D73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D73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A634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</w:t>
      </w:r>
      <w:r w:rsidR="004631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A634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</w:t>
      </w:r>
      <w:r w:rsidR="00A329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</w:p>
    <w:p w:rsidR="00A634EC" w:rsidRPr="00A634EC" w:rsidRDefault="00F24074" w:rsidP="00A63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ИНН 5024170093</w:t>
      </w:r>
      <w:r w:rsidR="00D73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E462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</w:t>
      </w:r>
      <w:r w:rsidR="00A634EC" w:rsidRPr="00A634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</w:t>
      </w:r>
      <w:r w:rsidR="00D73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</w:t>
      </w:r>
      <w:r w:rsidR="004631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="00A329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</w:p>
    <w:p w:rsidR="00A634EC" w:rsidRDefault="00D73EA7" w:rsidP="00A63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Банк: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A329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Банк:</w:t>
      </w:r>
    </w:p>
    <w:p w:rsidR="00A329C2" w:rsidRDefault="00D73EA7" w:rsidP="00A63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АО «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Райффайзенбанк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E462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</w:t>
      </w:r>
      <w:r w:rsidR="00A329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  <w:r w:rsidR="004631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="00A329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</w:t>
      </w:r>
    </w:p>
    <w:p w:rsidR="00A329C2" w:rsidRDefault="00D73EA7" w:rsidP="00A63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БИК 044525700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E462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226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</w:t>
      </w:r>
      <w:r w:rsidR="00A329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БИК 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  <w:r w:rsidR="004631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</w:t>
      </w:r>
      <w:r w:rsidR="00A329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</w:p>
    <w:p w:rsidR="00A329C2" w:rsidRDefault="00D73EA7" w:rsidP="00A63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к/с 30101810200000000700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A329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к/с 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  <w:r w:rsidR="004631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="00A329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</w:p>
    <w:p w:rsidR="00A329C2" w:rsidRDefault="00A329C2" w:rsidP="00A63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/с 407</w:t>
      </w:r>
      <w:r w:rsidR="00D73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02810</w:t>
      </w:r>
      <w:r w:rsidR="00E462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000000052714</w:t>
      </w:r>
      <w:r w:rsidR="00D73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D73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D73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D73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D73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/с ____________________</w:t>
      </w:r>
      <w:r w:rsidR="00D73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  <w:r w:rsidR="004631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</w:p>
    <w:p w:rsidR="00A329C2" w:rsidRPr="00A634EC" w:rsidRDefault="00A329C2" w:rsidP="00A63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634EC" w:rsidRPr="00A634EC" w:rsidRDefault="00A634EC" w:rsidP="00A63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34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_______________ В.С. Шигин                       </w:t>
      </w:r>
      <w:r w:rsidR="004631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                        </w:t>
      </w:r>
      <w:r w:rsidR="00A329C2" w:rsidRPr="00A634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</w:t>
      </w:r>
      <w:r w:rsidR="00D73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</w:t>
      </w:r>
      <w:r w:rsidR="00A329C2" w:rsidRPr="00A634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 / </w:t>
      </w:r>
      <w:r w:rsidR="00A329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="00A329C2" w:rsidRPr="00A634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="00D73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</w:t>
      </w:r>
      <w:r w:rsidR="00A329C2" w:rsidRPr="00A634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_____/</w:t>
      </w:r>
    </w:p>
    <w:p w:rsidR="00A634EC" w:rsidRPr="00A634EC" w:rsidRDefault="00A634EC" w:rsidP="00A63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23E3" w:rsidRDefault="00A634EC" w:rsidP="00765C5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34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«___» </w:t>
      </w:r>
      <w:r w:rsidR="00AC78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</w:t>
      </w:r>
      <w:r w:rsidRPr="00A634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</w:t>
      </w:r>
      <w:r w:rsidR="004631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2_</w:t>
      </w:r>
      <w:r w:rsidR="006677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A634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</w:t>
      </w:r>
      <w:r w:rsidRPr="00A634EC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D73EA7">
        <w:rPr>
          <w:rFonts w:ascii="Times New Roman" w:hAnsi="Times New Roman" w:cs="Times New Roman"/>
          <w:sz w:val="20"/>
          <w:szCs w:val="20"/>
        </w:rPr>
        <w:tab/>
      </w:r>
      <w:r w:rsidR="00D73EA7">
        <w:rPr>
          <w:rFonts w:ascii="Times New Roman" w:hAnsi="Times New Roman" w:cs="Times New Roman"/>
          <w:sz w:val="20"/>
          <w:szCs w:val="20"/>
        </w:rPr>
        <w:tab/>
      </w:r>
      <w:r w:rsidRPr="00A634EC">
        <w:rPr>
          <w:rFonts w:ascii="Times New Roman" w:hAnsi="Times New Roman" w:cs="Times New Roman"/>
          <w:sz w:val="20"/>
          <w:szCs w:val="20"/>
        </w:rPr>
        <w:t xml:space="preserve">«___» </w:t>
      </w:r>
      <w:r w:rsidR="00AC7841">
        <w:rPr>
          <w:rFonts w:ascii="Times New Roman" w:hAnsi="Times New Roman" w:cs="Times New Roman"/>
          <w:sz w:val="20"/>
          <w:szCs w:val="20"/>
        </w:rPr>
        <w:t>_______________</w:t>
      </w:r>
      <w:r w:rsidRPr="00A634EC">
        <w:rPr>
          <w:rFonts w:ascii="Times New Roman" w:hAnsi="Times New Roman" w:cs="Times New Roman"/>
          <w:sz w:val="20"/>
          <w:szCs w:val="20"/>
        </w:rPr>
        <w:t xml:space="preserve"> 20</w:t>
      </w:r>
      <w:r w:rsidR="0046317F">
        <w:rPr>
          <w:rFonts w:ascii="Times New Roman" w:hAnsi="Times New Roman" w:cs="Times New Roman"/>
          <w:sz w:val="20"/>
          <w:szCs w:val="20"/>
        </w:rPr>
        <w:t>2_</w:t>
      </w:r>
      <w:r w:rsidR="0066776D">
        <w:rPr>
          <w:rFonts w:ascii="Times New Roman" w:hAnsi="Times New Roman" w:cs="Times New Roman"/>
          <w:sz w:val="20"/>
          <w:szCs w:val="20"/>
        </w:rPr>
        <w:t>_</w:t>
      </w:r>
      <w:r w:rsidRPr="00A634EC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46317F" w:rsidRDefault="0046317F" w:rsidP="00765C5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317F" w:rsidRPr="00BA6063" w:rsidRDefault="0046317F" w:rsidP="00765C5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МП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МП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</w:p>
    <w:sectPr w:rsidR="0046317F" w:rsidRPr="00BA6063" w:rsidSect="0046317F">
      <w:headerReference w:type="default" r:id="rId9"/>
      <w:footerReference w:type="default" r:id="rId10"/>
      <w:pgSz w:w="11906" w:h="16838"/>
      <w:pgMar w:top="1134" w:right="850" w:bottom="1134" w:left="1701" w:header="708" w:footer="6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D02" w:rsidRDefault="00A55D02" w:rsidP="008A7153">
      <w:pPr>
        <w:spacing w:after="0" w:line="240" w:lineRule="auto"/>
      </w:pPr>
      <w:r>
        <w:separator/>
      </w:r>
    </w:p>
  </w:endnote>
  <w:endnote w:type="continuationSeparator" w:id="0">
    <w:p w:rsidR="00A55D02" w:rsidRDefault="00A55D02" w:rsidP="008A7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17F" w:rsidRDefault="0046317F" w:rsidP="0046317F">
    <w:pPr>
      <w:pStyle w:val="a5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Поставщик: _______________ /В.С. Шигин/</w:t>
    </w:r>
    <w:r>
      <w:rPr>
        <w:rFonts w:ascii="Times New Roman" w:hAnsi="Times New Roman" w:cs="Times New Roman"/>
        <w:sz w:val="20"/>
        <w:szCs w:val="20"/>
      </w:rPr>
      <w:tab/>
      <w:t xml:space="preserve">                                    Дилер: _______________ /_______________/</w:t>
    </w:r>
    <w:r>
      <w:rPr>
        <w:rFonts w:ascii="Times New Roman" w:hAnsi="Times New Roman" w:cs="Times New Roman"/>
        <w:sz w:val="20"/>
        <w:szCs w:val="20"/>
      </w:rPr>
      <w:tab/>
    </w:r>
  </w:p>
  <w:p w:rsidR="0046317F" w:rsidRDefault="0046317F" w:rsidP="0046317F">
    <w:pPr>
      <w:pStyle w:val="a5"/>
      <w:jc w:val="both"/>
      <w:rPr>
        <w:rFonts w:ascii="Times New Roman" w:hAnsi="Times New Roman" w:cs="Times New Roman"/>
        <w:sz w:val="20"/>
        <w:szCs w:val="20"/>
      </w:rPr>
    </w:pPr>
  </w:p>
  <w:p w:rsidR="0046317F" w:rsidRDefault="0046317F" w:rsidP="0046317F">
    <w:pPr>
      <w:pStyle w:val="a5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МП</w:t>
    </w:r>
    <w:r>
      <w:rPr>
        <w:rFonts w:ascii="Times New Roman" w:hAnsi="Times New Roman" w:cs="Times New Roman"/>
        <w:sz w:val="20"/>
        <w:szCs w:val="20"/>
      </w:rPr>
      <w:tab/>
      <w:t xml:space="preserve">                                         </w:t>
    </w:r>
    <w:proofErr w:type="gramStart"/>
    <w:r>
      <w:rPr>
        <w:rFonts w:ascii="Times New Roman" w:hAnsi="Times New Roman" w:cs="Times New Roman"/>
        <w:sz w:val="20"/>
        <w:szCs w:val="20"/>
      </w:rPr>
      <w:t>МП</w:t>
    </w:r>
    <w:proofErr w:type="gramEnd"/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D02" w:rsidRDefault="00A55D02" w:rsidP="008A7153">
      <w:pPr>
        <w:spacing w:after="0" w:line="240" w:lineRule="auto"/>
      </w:pPr>
      <w:r>
        <w:separator/>
      </w:r>
    </w:p>
  </w:footnote>
  <w:footnote w:type="continuationSeparator" w:id="0">
    <w:p w:rsidR="00A55D02" w:rsidRDefault="00A55D02" w:rsidP="008A7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76D" w:rsidRDefault="0066776D" w:rsidP="0066776D">
    <w:pPr>
      <w:shd w:val="clear" w:color="auto" w:fill="FFFFFF"/>
      <w:spacing w:after="0" w:line="240" w:lineRule="auto"/>
      <w:contextualSpacing/>
      <w:jc w:val="right"/>
      <w:rPr>
        <w:rFonts w:ascii="Times New Roman" w:eastAsia="Times New Roman" w:hAnsi="Times New Roman" w:cs="Times New Roman"/>
        <w:bCs/>
        <w:color w:val="000000"/>
        <w:sz w:val="20"/>
        <w:szCs w:val="20"/>
        <w:lang w:eastAsia="ru-RU"/>
      </w:rPr>
    </w:pPr>
    <w:r>
      <w:rPr>
        <w:rFonts w:ascii="Times New Roman" w:eastAsia="Times New Roman" w:hAnsi="Times New Roman" w:cs="Times New Roman"/>
        <w:bCs/>
        <w:color w:val="000000"/>
        <w:sz w:val="20"/>
        <w:szCs w:val="20"/>
        <w:lang w:eastAsia="ru-RU"/>
      </w:rPr>
      <w:t>Экз. № ___</w:t>
    </w:r>
  </w:p>
  <w:p w:rsidR="0066776D" w:rsidRPr="0066776D" w:rsidRDefault="0066776D" w:rsidP="0066776D">
    <w:pPr>
      <w:pStyle w:val="a3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914C9"/>
    <w:multiLevelType w:val="hybridMultilevel"/>
    <w:tmpl w:val="BBA8A7D0"/>
    <w:lvl w:ilvl="0" w:tplc="5C3A71EA">
      <w:start w:val="8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76EB3"/>
    <w:multiLevelType w:val="multilevel"/>
    <w:tmpl w:val="14A456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2">
    <w:nsid w:val="2B436657"/>
    <w:multiLevelType w:val="hybridMultilevel"/>
    <w:tmpl w:val="347C0A66"/>
    <w:lvl w:ilvl="0" w:tplc="A4781676">
      <w:start w:val="85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BF2896"/>
    <w:multiLevelType w:val="multilevel"/>
    <w:tmpl w:val="704E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422E2438"/>
    <w:multiLevelType w:val="hybridMultilevel"/>
    <w:tmpl w:val="AC7A6926"/>
    <w:lvl w:ilvl="0" w:tplc="3D8A5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20491"/>
    <w:multiLevelType w:val="multilevel"/>
    <w:tmpl w:val="A996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4B3FFC"/>
    <w:rsid w:val="00007C36"/>
    <w:rsid w:val="000549E3"/>
    <w:rsid w:val="00064834"/>
    <w:rsid w:val="00070E7C"/>
    <w:rsid w:val="000723A9"/>
    <w:rsid w:val="000A3749"/>
    <w:rsid w:val="000C6A7D"/>
    <w:rsid w:val="000E1053"/>
    <w:rsid w:val="001C1312"/>
    <w:rsid w:val="00253065"/>
    <w:rsid w:val="0028328F"/>
    <w:rsid w:val="002A7285"/>
    <w:rsid w:val="002A7AC7"/>
    <w:rsid w:val="002D0BC3"/>
    <w:rsid w:val="0032152B"/>
    <w:rsid w:val="00326FC5"/>
    <w:rsid w:val="00363658"/>
    <w:rsid w:val="003647D7"/>
    <w:rsid w:val="003A01CF"/>
    <w:rsid w:val="003A2CD1"/>
    <w:rsid w:val="003C3491"/>
    <w:rsid w:val="003E415C"/>
    <w:rsid w:val="004301C9"/>
    <w:rsid w:val="00436A11"/>
    <w:rsid w:val="00444656"/>
    <w:rsid w:val="0046317F"/>
    <w:rsid w:val="00480B82"/>
    <w:rsid w:val="0048745F"/>
    <w:rsid w:val="004B3FFC"/>
    <w:rsid w:val="0056548A"/>
    <w:rsid w:val="0057673B"/>
    <w:rsid w:val="005A5F85"/>
    <w:rsid w:val="005C5B6D"/>
    <w:rsid w:val="005E1CDE"/>
    <w:rsid w:val="005E4919"/>
    <w:rsid w:val="00611146"/>
    <w:rsid w:val="00635160"/>
    <w:rsid w:val="006645FA"/>
    <w:rsid w:val="0066776D"/>
    <w:rsid w:val="00671B95"/>
    <w:rsid w:val="006F70FF"/>
    <w:rsid w:val="0072099D"/>
    <w:rsid w:val="00722642"/>
    <w:rsid w:val="00732998"/>
    <w:rsid w:val="00765C59"/>
    <w:rsid w:val="00766539"/>
    <w:rsid w:val="00794ED2"/>
    <w:rsid w:val="007F1087"/>
    <w:rsid w:val="008112BC"/>
    <w:rsid w:val="0085281B"/>
    <w:rsid w:val="00884EA4"/>
    <w:rsid w:val="008A3D3E"/>
    <w:rsid w:val="008A7153"/>
    <w:rsid w:val="008D3437"/>
    <w:rsid w:val="008E2669"/>
    <w:rsid w:val="008E5435"/>
    <w:rsid w:val="008E7E37"/>
    <w:rsid w:val="009641F6"/>
    <w:rsid w:val="00982542"/>
    <w:rsid w:val="009B5521"/>
    <w:rsid w:val="00A03553"/>
    <w:rsid w:val="00A24505"/>
    <w:rsid w:val="00A329C2"/>
    <w:rsid w:val="00A33846"/>
    <w:rsid w:val="00A55D02"/>
    <w:rsid w:val="00A634EC"/>
    <w:rsid w:val="00A653E3"/>
    <w:rsid w:val="00AB31B2"/>
    <w:rsid w:val="00AB6FAF"/>
    <w:rsid w:val="00AC7841"/>
    <w:rsid w:val="00AD23E3"/>
    <w:rsid w:val="00AD35D3"/>
    <w:rsid w:val="00AF0208"/>
    <w:rsid w:val="00B142E6"/>
    <w:rsid w:val="00B345C9"/>
    <w:rsid w:val="00B96443"/>
    <w:rsid w:val="00BA6063"/>
    <w:rsid w:val="00BE444B"/>
    <w:rsid w:val="00C05B26"/>
    <w:rsid w:val="00C10706"/>
    <w:rsid w:val="00C10CB0"/>
    <w:rsid w:val="00C35EA3"/>
    <w:rsid w:val="00C71CE7"/>
    <w:rsid w:val="00C85118"/>
    <w:rsid w:val="00C90320"/>
    <w:rsid w:val="00CC0CEE"/>
    <w:rsid w:val="00CC5E8B"/>
    <w:rsid w:val="00CD0140"/>
    <w:rsid w:val="00CE798B"/>
    <w:rsid w:val="00D12179"/>
    <w:rsid w:val="00D15B7B"/>
    <w:rsid w:val="00D3453A"/>
    <w:rsid w:val="00D50491"/>
    <w:rsid w:val="00D73EA7"/>
    <w:rsid w:val="00DA7608"/>
    <w:rsid w:val="00DB2344"/>
    <w:rsid w:val="00DD09FF"/>
    <w:rsid w:val="00DF762C"/>
    <w:rsid w:val="00E00A5D"/>
    <w:rsid w:val="00E152A1"/>
    <w:rsid w:val="00E32174"/>
    <w:rsid w:val="00E462BB"/>
    <w:rsid w:val="00E67EBB"/>
    <w:rsid w:val="00E95866"/>
    <w:rsid w:val="00EB5581"/>
    <w:rsid w:val="00F00F12"/>
    <w:rsid w:val="00F24074"/>
    <w:rsid w:val="00FA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7153"/>
  </w:style>
  <w:style w:type="paragraph" w:styleId="a5">
    <w:name w:val="footer"/>
    <w:basedOn w:val="a"/>
    <w:link w:val="a6"/>
    <w:uiPriority w:val="99"/>
    <w:unhideWhenUsed/>
    <w:rsid w:val="008A7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7153"/>
  </w:style>
  <w:style w:type="table" w:styleId="a7">
    <w:name w:val="Table Grid"/>
    <w:basedOn w:val="a1"/>
    <w:uiPriority w:val="59"/>
    <w:rsid w:val="008A71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9032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96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644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6776D"/>
    <w:rPr>
      <w:color w:val="0000FF" w:themeColor="hyperlink"/>
      <w:u w:val="single"/>
    </w:rPr>
  </w:style>
  <w:style w:type="paragraph" w:styleId="ac">
    <w:name w:val="Plain Text"/>
    <w:basedOn w:val="a"/>
    <w:link w:val="ad"/>
    <w:uiPriority w:val="99"/>
    <w:unhideWhenUsed/>
    <w:rsid w:val="00765C5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765C59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7153"/>
  </w:style>
  <w:style w:type="paragraph" w:styleId="a5">
    <w:name w:val="footer"/>
    <w:basedOn w:val="a"/>
    <w:link w:val="a6"/>
    <w:uiPriority w:val="99"/>
    <w:unhideWhenUsed/>
    <w:rsid w:val="008A7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7153"/>
  </w:style>
  <w:style w:type="table" w:styleId="a7">
    <w:name w:val="Table Grid"/>
    <w:basedOn w:val="a1"/>
    <w:uiPriority w:val="59"/>
    <w:rsid w:val="008A715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9032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96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64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0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495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297">
                  <w:marLeft w:val="1133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engibkiy@g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2612</Words>
  <Characters>14894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Spawn</dc:creator>
  <cp:lastModifiedBy>1</cp:lastModifiedBy>
  <cp:revision>11</cp:revision>
  <cp:lastPrinted>2016-03-18T11:26:00Z</cp:lastPrinted>
  <dcterms:created xsi:type="dcterms:W3CDTF">2017-04-18T06:32:00Z</dcterms:created>
  <dcterms:modified xsi:type="dcterms:W3CDTF">2020-02-18T07:36:00Z</dcterms:modified>
</cp:coreProperties>
</file>